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D3A3" w14:textId="073924C6" w:rsidR="00B348E4" w:rsidRPr="0042483C" w:rsidRDefault="0042483C" w:rsidP="00B348E4">
      <w:pPr>
        <w:pStyle w:val="NoSpacing"/>
        <w:rPr>
          <w:rFonts w:asciiTheme="minorHAnsi" w:hAnsiTheme="minorHAnsi"/>
          <w:lang w:val="el-GR"/>
        </w:rPr>
      </w:pPr>
      <w:r w:rsidRPr="0042483C">
        <w:rPr>
          <w:rFonts w:asciiTheme="minorHAnsi" w:hAnsiTheme="minorHAnsi"/>
          <w:lang w:val="el-GR"/>
        </w:rPr>
        <w:t xml:space="preserve">ΚΩΝΣΤΑΝΤΙΝΟΣ ΖΑΙΜΗΣ </w:t>
      </w:r>
    </w:p>
    <w:p w14:paraId="42C4427F" w14:textId="77777777" w:rsidR="0015112D" w:rsidRPr="0042483C" w:rsidRDefault="0015112D" w:rsidP="0015112D">
      <w:pPr>
        <w:pStyle w:val="NoSpacing"/>
        <w:spacing w:before="40" w:after="60"/>
        <w:rPr>
          <w:rFonts w:asciiTheme="minorHAnsi" w:hAnsiTheme="minorHAnsi"/>
        </w:rPr>
      </w:pPr>
    </w:p>
    <w:p w14:paraId="7E37E56A" w14:textId="77777777" w:rsidR="0015112D" w:rsidRPr="0042483C" w:rsidRDefault="0015112D" w:rsidP="00511BAA">
      <w:pPr>
        <w:pStyle w:val="NoSpacing"/>
        <w:spacing w:before="40" w:after="60"/>
        <w:jc w:val="both"/>
        <w:rPr>
          <w:rFonts w:asciiTheme="minorHAnsi" w:hAnsiTheme="minorHAnsi"/>
          <w:lang w:val="el-GR"/>
        </w:rPr>
      </w:pPr>
      <w:bookmarkStart w:id="0" w:name="_Hlk193283376"/>
      <w:r w:rsidRPr="0042483C">
        <w:rPr>
          <w:rFonts w:asciiTheme="minorHAnsi" w:hAnsiTheme="minorHAnsi"/>
          <w:lang w:val="el-GR"/>
        </w:rPr>
        <w:t xml:space="preserve">Ο ΚΩΝΣΤΑΝΤΙΝΟΣ ΖΑΪΜΗΣ έχει πτυχίο και μεταπτυχιακό στη διοίκηση επιχειρήσεων και τις διεθνείς σχέσεις από Πανεπιστήμια στην Αμερική και το Βέλγιο. </w:t>
      </w:r>
    </w:p>
    <w:p w14:paraId="41690733" w14:textId="77777777" w:rsidR="0015112D" w:rsidRPr="0042483C" w:rsidRDefault="0015112D" w:rsidP="00511BAA">
      <w:pPr>
        <w:pStyle w:val="NoSpacing"/>
        <w:spacing w:before="40" w:after="60"/>
        <w:jc w:val="both"/>
        <w:rPr>
          <w:rFonts w:asciiTheme="minorHAnsi" w:hAnsiTheme="minorHAnsi"/>
          <w:lang w:val="el-GR"/>
        </w:rPr>
      </w:pPr>
      <w:r w:rsidRPr="0042483C">
        <w:rPr>
          <w:rFonts w:asciiTheme="minorHAnsi" w:hAnsiTheme="minorHAnsi"/>
          <w:lang w:val="el-GR"/>
        </w:rPr>
        <w:t>Έχει εμπειρία στην αναπτυξιακή πολιτική και συνεργασία καθώς και στην επιχειρηματικότητα σε ξένες αγορές, ενώ ένα μέρος αυτής στην Ανατολική Αφρική.</w:t>
      </w:r>
    </w:p>
    <w:p w14:paraId="7545F462" w14:textId="77777777" w:rsidR="0015112D" w:rsidRPr="0042483C" w:rsidRDefault="0015112D" w:rsidP="00511BAA">
      <w:pPr>
        <w:pStyle w:val="NoSpacing"/>
        <w:spacing w:before="40" w:after="60"/>
        <w:jc w:val="both"/>
        <w:rPr>
          <w:rFonts w:asciiTheme="minorHAnsi" w:hAnsiTheme="minorHAnsi"/>
          <w:lang w:val="el-GR"/>
        </w:rPr>
      </w:pPr>
      <w:r w:rsidRPr="0042483C">
        <w:rPr>
          <w:rFonts w:asciiTheme="minorHAnsi" w:hAnsiTheme="minorHAnsi"/>
          <w:lang w:val="el-GR"/>
        </w:rPr>
        <w:t xml:space="preserve">Στην Ελλάδα έχει διατελέσει Γενικός Διευθυντής του Συνδέσμου Ελληνικού Οίνου, ενώ εκτός Ελλάδας, έχει εργαστεί στο Ευρωπαϊκό Κοινοβούλιο και σε εταιρεία συμβούλων στις Βρυξέλλες, σε διεθνή οργανισμό με ευθύνη το αναπτυξιακή συνεργασία επί εννέα χρόνια στην Κωνσταντινούπολη, όπως και στην Ανατολική Αφρική με εξαγωγές ελληνικών τροφίμων και άλλων προϊόντων. </w:t>
      </w:r>
    </w:p>
    <w:p w14:paraId="1B197D75" w14:textId="77777777" w:rsidR="0042483C" w:rsidRPr="0042483C" w:rsidRDefault="0042483C" w:rsidP="00511BAA">
      <w:pPr>
        <w:pStyle w:val="NoSpacing"/>
        <w:spacing w:before="40" w:after="60"/>
        <w:jc w:val="both"/>
        <w:rPr>
          <w:rFonts w:asciiTheme="minorHAnsi" w:hAnsiTheme="minorHAnsi"/>
          <w:lang w:val="el-GR"/>
        </w:rPr>
      </w:pPr>
    </w:p>
    <w:p w14:paraId="17BD5109" w14:textId="77777777" w:rsidR="0015112D" w:rsidRPr="0042483C" w:rsidRDefault="0015112D" w:rsidP="00511BAA">
      <w:pPr>
        <w:pStyle w:val="NoSpacing"/>
        <w:spacing w:before="40" w:after="60"/>
        <w:jc w:val="both"/>
        <w:rPr>
          <w:rFonts w:asciiTheme="minorHAnsi" w:hAnsiTheme="minorHAnsi"/>
          <w:lang w:val="el-GR"/>
        </w:rPr>
      </w:pPr>
      <w:r w:rsidRPr="0042483C">
        <w:rPr>
          <w:rFonts w:asciiTheme="minorHAnsi" w:hAnsiTheme="minorHAnsi"/>
          <w:lang w:val="el-GR"/>
        </w:rPr>
        <w:t xml:space="preserve">Σήμερα είναι στέλεχος στο </w:t>
      </w:r>
      <w:r w:rsidRPr="0042483C">
        <w:rPr>
          <w:rFonts w:asciiTheme="minorHAnsi" w:hAnsiTheme="minorHAnsi"/>
        </w:rPr>
        <w:t>business</w:t>
      </w:r>
      <w:r w:rsidRPr="0042483C">
        <w:rPr>
          <w:rFonts w:asciiTheme="minorHAnsi" w:hAnsiTheme="minorHAnsi"/>
          <w:lang w:val="el-GR"/>
        </w:rPr>
        <w:t xml:space="preserve"> </w:t>
      </w:r>
      <w:r w:rsidRPr="0042483C">
        <w:rPr>
          <w:rFonts w:asciiTheme="minorHAnsi" w:hAnsiTheme="minorHAnsi"/>
        </w:rPr>
        <w:t>development</w:t>
      </w:r>
      <w:r w:rsidRPr="0042483C">
        <w:rPr>
          <w:rFonts w:asciiTheme="minorHAnsi" w:hAnsiTheme="minorHAnsi"/>
          <w:lang w:val="el-GR"/>
        </w:rPr>
        <w:t xml:space="preserve"> σε μεγάλη βιομηχανία με εξαγωγική δραστηριότητα όπου συνεχίζει να ασχολείται με την Υπο-Σαχάρια και τη Βόρειο Αφρική.  </w:t>
      </w:r>
    </w:p>
    <w:p w14:paraId="54DA7C71" w14:textId="77777777" w:rsidR="0015112D" w:rsidRPr="0042483C" w:rsidRDefault="0015112D" w:rsidP="00511BAA">
      <w:pPr>
        <w:pStyle w:val="NoSpacing"/>
        <w:spacing w:before="40" w:after="60"/>
        <w:jc w:val="both"/>
        <w:rPr>
          <w:rFonts w:asciiTheme="minorHAnsi" w:hAnsiTheme="minorHAnsi"/>
          <w:lang w:val="el-GR"/>
        </w:rPr>
      </w:pPr>
      <w:r w:rsidRPr="0042483C">
        <w:rPr>
          <w:rFonts w:asciiTheme="minorHAnsi" w:hAnsiTheme="minorHAnsi"/>
          <w:lang w:val="el-GR"/>
        </w:rPr>
        <w:t xml:space="preserve">Έχει συμμετάσχει σε πολλά πάνελ με θέμα την ανάπτυξη και την επιχειρηματικότητα και ως εισηγητής παλαιότερα στον ΟΠΕ, το Ιόνιο Πανεπιστήμιο και αργότερα στο Πανεπιστήμιο Πατρών. </w:t>
      </w:r>
    </w:p>
    <w:p w14:paraId="4F3BABD6" w14:textId="77777777" w:rsidR="0042483C" w:rsidRPr="0042483C" w:rsidRDefault="0042483C" w:rsidP="00511BAA">
      <w:pPr>
        <w:pStyle w:val="NoSpacing"/>
        <w:spacing w:before="40" w:after="60"/>
        <w:jc w:val="both"/>
        <w:rPr>
          <w:rFonts w:asciiTheme="minorHAnsi" w:hAnsiTheme="minorHAnsi"/>
          <w:lang w:val="el-GR"/>
        </w:rPr>
      </w:pPr>
    </w:p>
    <w:p w14:paraId="5CE4E167" w14:textId="77777777" w:rsidR="0015112D" w:rsidRPr="0042483C" w:rsidRDefault="0015112D" w:rsidP="00511BAA">
      <w:pPr>
        <w:pStyle w:val="NoSpacing"/>
        <w:spacing w:before="40" w:after="60"/>
        <w:jc w:val="both"/>
        <w:rPr>
          <w:rFonts w:asciiTheme="minorHAnsi" w:hAnsiTheme="minorHAnsi"/>
          <w:lang w:val="el-GR"/>
        </w:rPr>
      </w:pPr>
      <w:r w:rsidRPr="0042483C">
        <w:rPr>
          <w:rFonts w:asciiTheme="minorHAnsi" w:hAnsiTheme="minorHAnsi"/>
          <w:lang w:val="el-GR"/>
        </w:rPr>
        <w:t>Μιλάει αγγλικά, γαλλικά και πορτογαλικά.</w:t>
      </w:r>
    </w:p>
    <w:bookmarkEnd w:id="0"/>
    <w:p w14:paraId="324D995B" w14:textId="77777777" w:rsidR="003F6357" w:rsidRPr="0042483C" w:rsidRDefault="003F6357" w:rsidP="00511BAA">
      <w:pPr>
        <w:jc w:val="both"/>
        <w:rPr>
          <w:lang w:val="el-GR"/>
        </w:rPr>
      </w:pPr>
    </w:p>
    <w:sectPr w:rsidR="003F6357" w:rsidRPr="0042483C" w:rsidSect="00001479">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E4"/>
    <w:rsid w:val="00001479"/>
    <w:rsid w:val="000961C3"/>
    <w:rsid w:val="000A443F"/>
    <w:rsid w:val="0015112D"/>
    <w:rsid w:val="003F6357"/>
    <w:rsid w:val="00423D5C"/>
    <w:rsid w:val="0042483C"/>
    <w:rsid w:val="00511BAA"/>
    <w:rsid w:val="00571F6F"/>
    <w:rsid w:val="00705872"/>
    <w:rsid w:val="007866A7"/>
    <w:rsid w:val="008A0FF7"/>
    <w:rsid w:val="00A023CB"/>
    <w:rsid w:val="00B348E4"/>
    <w:rsid w:val="00CD5188"/>
    <w:rsid w:val="00DD5AF8"/>
    <w:rsid w:val="00DE1018"/>
    <w:rsid w:val="00E376C0"/>
    <w:rsid w:val="00E41A93"/>
    <w:rsid w:val="00E5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B0AB"/>
  <w15:chartTrackingRefBased/>
  <w15:docId w15:val="{2CF5B001-04C7-46DB-974E-EC1BA166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8E4"/>
    <w:rPr>
      <w:rFonts w:eastAsiaTheme="majorEastAsia" w:cstheme="majorBidi"/>
      <w:color w:val="272727" w:themeColor="text1" w:themeTint="D8"/>
    </w:rPr>
  </w:style>
  <w:style w:type="paragraph" w:styleId="Title">
    <w:name w:val="Title"/>
    <w:basedOn w:val="Normal"/>
    <w:next w:val="Normal"/>
    <w:link w:val="TitleChar"/>
    <w:uiPriority w:val="10"/>
    <w:qFormat/>
    <w:rsid w:val="00B34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8E4"/>
    <w:pPr>
      <w:spacing w:before="160"/>
      <w:jc w:val="center"/>
    </w:pPr>
    <w:rPr>
      <w:i/>
      <w:iCs/>
      <w:color w:val="404040" w:themeColor="text1" w:themeTint="BF"/>
    </w:rPr>
  </w:style>
  <w:style w:type="character" w:customStyle="1" w:styleId="QuoteChar">
    <w:name w:val="Quote Char"/>
    <w:basedOn w:val="DefaultParagraphFont"/>
    <w:link w:val="Quote"/>
    <w:uiPriority w:val="29"/>
    <w:rsid w:val="00B348E4"/>
    <w:rPr>
      <w:i/>
      <w:iCs/>
      <w:color w:val="404040" w:themeColor="text1" w:themeTint="BF"/>
    </w:rPr>
  </w:style>
  <w:style w:type="paragraph" w:styleId="ListParagraph">
    <w:name w:val="List Paragraph"/>
    <w:basedOn w:val="Normal"/>
    <w:uiPriority w:val="34"/>
    <w:qFormat/>
    <w:rsid w:val="00B348E4"/>
    <w:pPr>
      <w:ind w:left="720"/>
      <w:contextualSpacing/>
    </w:pPr>
  </w:style>
  <w:style w:type="character" w:styleId="IntenseEmphasis">
    <w:name w:val="Intense Emphasis"/>
    <w:basedOn w:val="DefaultParagraphFont"/>
    <w:uiPriority w:val="21"/>
    <w:qFormat/>
    <w:rsid w:val="00B348E4"/>
    <w:rPr>
      <w:i/>
      <w:iCs/>
      <w:color w:val="0F4761" w:themeColor="accent1" w:themeShade="BF"/>
    </w:rPr>
  </w:style>
  <w:style w:type="paragraph" w:styleId="IntenseQuote">
    <w:name w:val="Intense Quote"/>
    <w:basedOn w:val="Normal"/>
    <w:next w:val="Normal"/>
    <w:link w:val="IntenseQuoteChar"/>
    <w:uiPriority w:val="30"/>
    <w:qFormat/>
    <w:rsid w:val="00B34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8E4"/>
    <w:rPr>
      <w:i/>
      <w:iCs/>
      <w:color w:val="0F4761" w:themeColor="accent1" w:themeShade="BF"/>
    </w:rPr>
  </w:style>
  <w:style w:type="character" w:styleId="IntenseReference">
    <w:name w:val="Intense Reference"/>
    <w:basedOn w:val="DefaultParagraphFont"/>
    <w:uiPriority w:val="32"/>
    <w:qFormat/>
    <w:rsid w:val="00B348E4"/>
    <w:rPr>
      <w:b/>
      <w:bCs/>
      <w:smallCaps/>
      <w:color w:val="0F4761" w:themeColor="accent1" w:themeShade="BF"/>
      <w:spacing w:val="5"/>
    </w:rPr>
  </w:style>
  <w:style w:type="paragraph" w:styleId="NoSpacing">
    <w:name w:val="No Spacing"/>
    <w:uiPriority w:val="1"/>
    <w:qFormat/>
    <w:rsid w:val="00B348E4"/>
    <w:pPr>
      <w:spacing w:after="0" w:line="240" w:lineRule="auto"/>
    </w:pPr>
    <w:rPr>
      <w:rFonts w:ascii="Univers (WN)" w:eastAsia="Times New Roman" w:hAnsi="Univers (W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0456">
      <w:bodyDiv w:val="1"/>
      <w:marLeft w:val="0"/>
      <w:marRight w:val="0"/>
      <w:marTop w:val="0"/>
      <w:marBottom w:val="0"/>
      <w:divBdr>
        <w:top w:val="none" w:sz="0" w:space="0" w:color="auto"/>
        <w:left w:val="none" w:sz="0" w:space="0" w:color="auto"/>
        <w:bottom w:val="none" w:sz="0" w:space="0" w:color="auto"/>
        <w:right w:val="none" w:sz="0" w:space="0" w:color="auto"/>
      </w:divBdr>
    </w:div>
    <w:div w:id="1281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c16fc13-eed0-45a8-a4cd-092120207ca4}" enabled="0" method="" siteId="{ac16fc13-eed0-45a8-a4cd-092120207ca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902</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Zaimis, Konstantinos (Ζαϊμης Κωνσταντίνος)</dc:creator>
  <cp:keywords/>
  <dc:description/>
  <cp:lastModifiedBy>jenny zacharakis</cp:lastModifiedBy>
  <cp:revision>2</cp:revision>
  <dcterms:created xsi:type="dcterms:W3CDTF">2025-03-20T11:55:00Z</dcterms:created>
  <dcterms:modified xsi:type="dcterms:W3CDTF">2025-03-20T11:55:00Z</dcterms:modified>
</cp:coreProperties>
</file>